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B6EE" w14:textId="0BF03B2F" w:rsidR="00CB5D75" w:rsidRPr="004D79B6" w:rsidRDefault="004D79B6" w:rsidP="004D79B6">
      <w:pPr>
        <w:jc w:val="center"/>
        <w:rPr>
          <w:b/>
          <w:bCs/>
          <w:sz w:val="10"/>
          <w:szCs w:val="10"/>
        </w:rPr>
      </w:pPr>
      <w:r w:rsidRPr="004D79B6">
        <w:rPr>
          <w:rStyle w:val="A1"/>
          <w:b/>
          <w:bCs/>
          <w:sz w:val="28"/>
          <w:szCs w:val="38"/>
        </w:rPr>
        <w:t>REHBERLİK SERVİSİNE ÖĞRENCİ YÖNLENDİRME FORMU</w:t>
      </w:r>
    </w:p>
    <w:p w14:paraId="143AB150" w14:textId="77777777" w:rsidR="004D79B6" w:rsidRPr="004D79B6" w:rsidRDefault="004D79B6" w:rsidP="004D79B6">
      <w:pPr>
        <w:autoSpaceDE w:val="0"/>
        <w:autoSpaceDN w:val="0"/>
        <w:adjustRightInd w:val="0"/>
        <w:spacing w:after="0" w:line="240" w:lineRule="auto"/>
        <w:rPr>
          <w:rFonts w:ascii="Raleway" w:hAnsi="Raleway" w:cs="Raleway"/>
          <w:color w:val="000000"/>
          <w:sz w:val="24"/>
          <w:szCs w:val="24"/>
        </w:rPr>
      </w:pP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6374"/>
        <w:gridCol w:w="3402"/>
      </w:tblGrid>
      <w:tr w:rsidR="004D79B6" w:rsidRPr="004D79B6" w14:paraId="57986574" w14:textId="77777777" w:rsidTr="004D79B6">
        <w:trPr>
          <w:trHeight w:val="454"/>
        </w:trPr>
        <w:tc>
          <w:tcPr>
            <w:tcW w:w="6374" w:type="dxa"/>
            <w:vAlign w:val="center"/>
          </w:tcPr>
          <w:p w14:paraId="66DDFC0E" w14:textId="2D5452E3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Öğrencinin Adı Soyadı: </w:t>
            </w:r>
          </w:p>
        </w:tc>
        <w:tc>
          <w:tcPr>
            <w:tcW w:w="3402" w:type="dxa"/>
            <w:vAlign w:val="center"/>
          </w:tcPr>
          <w:p w14:paraId="6D1B9E64" w14:textId="762D8F85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Tarih: </w:t>
            </w:r>
            <w:r>
              <w:rPr>
                <w:rFonts w:cstheme="minorHAnsi"/>
                <w:color w:val="000000"/>
                <w:sz w:val="24"/>
                <w:szCs w:val="24"/>
              </w:rPr>
              <w:t>…/…/202…</w:t>
            </w:r>
          </w:p>
        </w:tc>
      </w:tr>
      <w:tr w:rsidR="004D79B6" w:rsidRPr="004D79B6" w14:paraId="0C6673F3" w14:textId="77777777" w:rsidTr="004D79B6">
        <w:trPr>
          <w:trHeight w:val="454"/>
        </w:trPr>
        <w:tc>
          <w:tcPr>
            <w:tcW w:w="6374" w:type="dxa"/>
            <w:vAlign w:val="center"/>
          </w:tcPr>
          <w:p w14:paraId="0C78E830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Sınıfı: </w:t>
            </w:r>
          </w:p>
        </w:tc>
        <w:tc>
          <w:tcPr>
            <w:tcW w:w="3402" w:type="dxa"/>
            <w:vAlign w:val="center"/>
          </w:tcPr>
          <w:p w14:paraId="15703323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Numarası: </w:t>
            </w:r>
          </w:p>
        </w:tc>
      </w:tr>
    </w:tbl>
    <w:p w14:paraId="5F27CAA8" w14:textId="77777777" w:rsidR="004D79B6" w:rsidRPr="004D79B6" w:rsidRDefault="004D79B6" w:rsidP="004D79B6">
      <w:pPr>
        <w:autoSpaceDE w:val="0"/>
        <w:autoSpaceDN w:val="0"/>
        <w:adjustRightInd w:val="0"/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4D79B6" w:rsidRPr="004D79B6" w14:paraId="6D191874" w14:textId="77777777" w:rsidTr="00D0408D">
        <w:trPr>
          <w:trHeight w:val="2551"/>
        </w:trPr>
        <w:tc>
          <w:tcPr>
            <w:tcW w:w="9776" w:type="dxa"/>
          </w:tcPr>
          <w:p w14:paraId="14968280" w14:textId="6B86CC31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Öğrencinin rehberlik servisine yönlendirilme nedeni: </w:t>
            </w:r>
          </w:p>
        </w:tc>
      </w:tr>
      <w:tr w:rsidR="004D79B6" w:rsidRPr="004D79B6" w14:paraId="0ACBA561" w14:textId="77777777" w:rsidTr="00D0408D">
        <w:trPr>
          <w:trHeight w:val="2551"/>
        </w:trPr>
        <w:tc>
          <w:tcPr>
            <w:tcW w:w="9776" w:type="dxa"/>
          </w:tcPr>
          <w:p w14:paraId="76CBFD91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Öğrenciyle ilgili gözlem ve düşünceler: </w:t>
            </w:r>
          </w:p>
        </w:tc>
      </w:tr>
      <w:tr w:rsidR="004D79B6" w:rsidRPr="004D79B6" w14:paraId="6F177B37" w14:textId="77777777" w:rsidTr="00D0408D">
        <w:trPr>
          <w:trHeight w:val="2551"/>
        </w:trPr>
        <w:tc>
          <w:tcPr>
            <w:tcW w:w="9776" w:type="dxa"/>
          </w:tcPr>
          <w:p w14:paraId="41943DE6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Öğrenciyle ilgili edinilen diğer bilgiler: </w:t>
            </w:r>
          </w:p>
        </w:tc>
      </w:tr>
      <w:tr w:rsidR="004D79B6" w:rsidRPr="004D79B6" w14:paraId="6C01C40B" w14:textId="77777777" w:rsidTr="00D0408D">
        <w:trPr>
          <w:trHeight w:val="2551"/>
        </w:trPr>
        <w:tc>
          <w:tcPr>
            <w:tcW w:w="9776" w:type="dxa"/>
          </w:tcPr>
          <w:p w14:paraId="72DEE4F0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Yönlendirmeye neden olan durumla ilgili yapılan çalışmalar: </w:t>
            </w:r>
          </w:p>
        </w:tc>
      </w:tr>
      <w:tr w:rsidR="004D79B6" w:rsidRPr="004D79B6" w14:paraId="21223B53" w14:textId="77777777" w:rsidTr="004D79B6">
        <w:trPr>
          <w:trHeight w:val="1247"/>
        </w:trPr>
        <w:tc>
          <w:tcPr>
            <w:tcW w:w="9776" w:type="dxa"/>
            <w:vAlign w:val="center"/>
          </w:tcPr>
          <w:p w14:paraId="1ACAD9C0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  <w:u w:val="single"/>
              </w:rPr>
              <w:t xml:space="preserve">Yönlendiren; </w:t>
            </w:r>
          </w:p>
          <w:p w14:paraId="7310690C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>Ad-</w:t>
            </w:r>
            <w:proofErr w:type="spellStart"/>
            <w:r w:rsidRPr="004D79B6">
              <w:rPr>
                <w:rFonts w:cstheme="minorHAnsi"/>
                <w:color w:val="000000"/>
                <w:sz w:val="24"/>
                <w:szCs w:val="24"/>
              </w:rPr>
              <w:t>Soyad</w:t>
            </w:r>
            <w:proofErr w:type="spellEnd"/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79AEA71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Unvan </w:t>
            </w:r>
          </w:p>
          <w:p w14:paraId="6D20DF45" w14:textId="77777777" w:rsidR="004D79B6" w:rsidRPr="004D79B6" w:rsidRDefault="004D79B6" w:rsidP="004D79B6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4D79B6">
              <w:rPr>
                <w:rFonts w:cstheme="minorHAnsi"/>
                <w:color w:val="000000"/>
                <w:sz w:val="24"/>
                <w:szCs w:val="24"/>
              </w:rPr>
              <w:t xml:space="preserve">İmza </w:t>
            </w:r>
          </w:p>
        </w:tc>
      </w:tr>
    </w:tbl>
    <w:p w14:paraId="1FCDFD6C" w14:textId="77777777" w:rsidR="004D79B6" w:rsidRDefault="004D79B6" w:rsidP="004D79B6">
      <w:pPr>
        <w:spacing w:after="0" w:line="240" w:lineRule="auto"/>
        <w:jc w:val="both"/>
      </w:pPr>
    </w:p>
    <w:p w14:paraId="21169BBB" w14:textId="307F5433" w:rsidR="004D79B6" w:rsidRDefault="004D79B6" w:rsidP="004D79B6">
      <w:pPr>
        <w:jc w:val="both"/>
      </w:pPr>
      <w:r w:rsidRPr="004D79B6">
        <w:t>*Bu form sınıf rehber öğretmeni tarafından doldurulabileceği gibi branş öğretmenleri tarafından da doldurularak rehberlik servisine yönlen</w:t>
      </w:r>
      <w:r w:rsidRPr="004D79B6">
        <w:softHyphen/>
        <w:t>dirme yapılabilir.</w:t>
      </w:r>
    </w:p>
    <w:p w14:paraId="07401689" w14:textId="514EADFD" w:rsidR="004D79B6" w:rsidRDefault="004D79B6">
      <w:r>
        <w:br w:type="page"/>
      </w:r>
    </w:p>
    <w:p w14:paraId="5C87F6C0" w14:textId="35D27F2A" w:rsidR="004D79B6" w:rsidRPr="004D79B6" w:rsidRDefault="004D79B6" w:rsidP="004D79B6">
      <w:pPr>
        <w:jc w:val="center"/>
        <w:rPr>
          <w:b/>
          <w:bCs/>
          <w:sz w:val="10"/>
          <w:szCs w:val="10"/>
        </w:rPr>
      </w:pPr>
      <w:r w:rsidRPr="004D79B6">
        <w:rPr>
          <w:rStyle w:val="A1"/>
          <w:b/>
          <w:bCs/>
          <w:sz w:val="28"/>
          <w:szCs w:val="38"/>
        </w:rPr>
        <w:lastRenderedPageBreak/>
        <w:t>REHBERLİK SERVİSİNE ÖĞRENCİ YÖNLENDİRME FORMU</w:t>
      </w:r>
      <w:r>
        <w:rPr>
          <w:rStyle w:val="A1"/>
          <w:b/>
          <w:bCs/>
          <w:sz w:val="28"/>
          <w:szCs w:val="38"/>
        </w:rPr>
        <w:t xml:space="preserve"> YÖNERGESİ</w:t>
      </w:r>
    </w:p>
    <w:p w14:paraId="29A57D7D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b/>
          <w:bCs/>
          <w:sz w:val="24"/>
          <w:szCs w:val="24"/>
        </w:rPr>
        <w:t xml:space="preserve">KULLANIM AMACI: </w:t>
      </w:r>
      <w:r w:rsidRPr="004D79B6">
        <w:rPr>
          <w:sz w:val="24"/>
          <w:szCs w:val="24"/>
        </w:rPr>
        <w:t xml:space="preserve">Sınıf/şube rehber öğretmenleri tarafından okul rehberlik öğretmeninin uzmanlığına ihtiyaç duyulduğunda rehberlik servisine öğrencileri yönlendirmek amacıyla kullanılır. </w:t>
      </w:r>
    </w:p>
    <w:p w14:paraId="4CCBDAA8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b/>
          <w:bCs/>
          <w:sz w:val="24"/>
          <w:szCs w:val="24"/>
        </w:rPr>
        <w:t xml:space="preserve">KİMLER KULLANIR? </w:t>
      </w:r>
      <w:r w:rsidRPr="004D79B6">
        <w:rPr>
          <w:sz w:val="24"/>
          <w:szCs w:val="24"/>
        </w:rPr>
        <w:t xml:space="preserve">Sınıf rehber öğretmenleri veya branş öğretmenleri tarafından doldurulur. </w:t>
      </w:r>
    </w:p>
    <w:p w14:paraId="43904C5A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b/>
          <w:bCs/>
          <w:sz w:val="24"/>
          <w:szCs w:val="24"/>
        </w:rPr>
        <w:t xml:space="preserve">DİKKAT EDİLECEK HUSUSLAR </w:t>
      </w:r>
    </w:p>
    <w:p w14:paraId="11CDF310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>Öğrenci rehberlik servisine yönlendirilmeden önce sınıf şube rehber öğretmeninin mesleki formasyonu dahi</w:t>
      </w:r>
      <w:r w:rsidRPr="004D79B6">
        <w:rPr>
          <w:sz w:val="24"/>
          <w:szCs w:val="24"/>
        </w:rPr>
        <w:softHyphen/>
        <w:t xml:space="preserve">lindeki çalışmaları yapmış olması gerekmektedir. </w:t>
      </w:r>
    </w:p>
    <w:p w14:paraId="24F2628A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>Sınıf şube rehber öğretmeninin öğrencinin destek almasını istediği konu ile ilgili yaptığı çalışmaları ayrıntılı ola</w:t>
      </w:r>
      <w:r w:rsidRPr="004D79B6">
        <w:rPr>
          <w:sz w:val="24"/>
          <w:szCs w:val="24"/>
        </w:rPr>
        <w:softHyphen/>
        <w:t xml:space="preserve">rak anlatması, rehberlik servisi tarafından verilecek hizmetin niteliğini arttıracaktır. </w:t>
      </w:r>
    </w:p>
    <w:p w14:paraId="01BB04AE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 xml:space="preserve">Form eksiksiz olarak doldurulur. </w:t>
      </w:r>
    </w:p>
    <w:p w14:paraId="7EAF31B1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 xml:space="preserve">Formdan edinilen bilgiler doğrultusunda rehberlik öğretmeni öğrenciyle görüşür. </w:t>
      </w:r>
    </w:p>
    <w:p w14:paraId="22125322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>Yönlendirme nedenine bağlı olarak öğrenciyle öncelikle bireysel görüşme yapılır. Öğrenciyle ilk kez görüşüle</w:t>
      </w:r>
      <w:r w:rsidRPr="004D79B6">
        <w:rPr>
          <w:sz w:val="24"/>
          <w:szCs w:val="24"/>
        </w:rPr>
        <w:softHyphen/>
        <w:t xml:space="preserve">cekse Öğrenci Ön Görüşme Formu doldurulur. </w:t>
      </w:r>
    </w:p>
    <w:p w14:paraId="340C0543" w14:textId="77777777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>Ön Görüşme Formu, yönlendirme nedeni ve bireysel görüşmeden edinilen bilgilere göre öğretmen ve/veya aileyle de görüşülerek öğrencinin bütünsel olarak değerlendirilmesi sağlanır. Öğrenci okulda açılması planla</w:t>
      </w:r>
      <w:r w:rsidRPr="004D79B6">
        <w:rPr>
          <w:sz w:val="24"/>
          <w:szCs w:val="24"/>
        </w:rPr>
        <w:softHyphen/>
        <w:t xml:space="preserve">nan girişkenlik, çatışma çözme, yaşam becerileri, öfke yönetimi gibi </w:t>
      </w:r>
      <w:proofErr w:type="spellStart"/>
      <w:r w:rsidRPr="004D79B6">
        <w:rPr>
          <w:sz w:val="24"/>
          <w:szCs w:val="24"/>
        </w:rPr>
        <w:t>psikoeğitsel</w:t>
      </w:r>
      <w:proofErr w:type="spellEnd"/>
      <w:r w:rsidRPr="004D79B6">
        <w:rPr>
          <w:sz w:val="24"/>
          <w:szCs w:val="24"/>
        </w:rPr>
        <w:t xml:space="preserve"> gruplara dahil edilir. </w:t>
      </w:r>
    </w:p>
    <w:p w14:paraId="678E6365" w14:textId="4538D7BA" w:rsidR="004D79B6" w:rsidRPr="004D79B6" w:rsidRDefault="004D79B6" w:rsidP="004D79B6">
      <w:pPr>
        <w:jc w:val="both"/>
        <w:rPr>
          <w:sz w:val="24"/>
          <w:szCs w:val="24"/>
        </w:rPr>
      </w:pPr>
      <w:r w:rsidRPr="004D79B6">
        <w:rPr>
          <w:sz w:val="24"/>
          <w:szCs w:val="24"/>
        </w:rPr>
        <w:t xml:space="preserve">Bu form öğrenci dosyasında saklanır. </w:t>
      </w:r>
    </w:p>
    <w:sectPr w:rsidR="004D79B6" w:rsidRPr="004D79B6" w:rsidSect="004D79B6">
      <w:pgSz w:w="11906" w:h="16838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G Call Me Maybe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C91849"/>
    <w:multiLevelType w:val="hybridMultilevel"/>
    <w:tmpl w:val="8094031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75"/>
    <w:rsid w:val="004D79B6"/>
    <w:rsid w:val="00CB5D75"/>
    <w:rsid w:val="00D0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A496"/>
  <w15:chartTrackingRefBased/>
  <w15:docId w15:val="{E77AF1B1-272A-4399-B8E7-776EF6CC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D79B6"/>
    <w:pPr>
      <w:autoSpaceDE w:val="0"/>
      <w:autoSpaceDN w:val="0"/>
      <w:adjustRightInd w:val="0"/>
      <w:spacing w:after="0" w:line="240" w:lineRule="auto"/>
    </w:pPr>
    <w:rPr>
      <w:rFonts w:ascii="KG Call Me Maybe" w:hAnsi="KG Call Me Maybe" w:cs="KG Call Me Maybe"/>
      <w:color w:val="000000"/>
      <w:sz w:val="24"/>
      <w:szCs w:val="24"/>
    </w:rPr>
  </w:style>
  <w:style w:type="character" w:customStyle="1" w:styleId="A1">
    <w:name w:val="A1"/>
    <w:uiPriority w:val="99"/>
    <w:rsid w:val="004D79B6"/>
    <w:rPr>
      <w:rFonts w:cs="KG Call Me Maybe"/>
      <w:color w:val="000000"/>
      <w:sz w:val="50"/>
      <w:szCs w:val="50"/>
    </w:rPr>
  </w:style>
  <w:style w:type="paragraph" w:customStyle="1" w:styleId="Pa4">
    <w:name w:val="Pa4"/>
    <w:basedOn w:val="Default"/>
    <w:next w:val="Default"/>
    <w:uiPriority w:val="99"/>
    <w:rsid w:val="004D79B6"/>
    <w:pPr>
      <w:spacing w:line="221" w:lineRule="atLeast"/>
    </w:pPr>
    <w:rPr>
      <w:rFonts w:ascii="Raleway" w:hAnsi="Raleway" w:cstheme="minorBidi"/>
      <w:color w:val="auto"/>
    </w:rPr>
  </w:style>
  <w:style w:type="character" w:customStyle="1" w:styleId="A3">
    <w:name w:val="A3"/>
    <w:uiPriority w:val="99"/>
    <w:rsid w:val="004D79B6"/>
    <w:rPr>
      <w:rFonts w:cs="Raleway"/>
      <w:color w:val="000000"/>
      <w:sz w:val="20"/>
      <w:szCs w:val="20"/>
    </w:rPr>
  </w:style>
  <w:style w:type="table" w:styleId="TabloKlavuzu">
    <w:name w:val="Table Grid"/>
    <w:basedOn w:val="NormalTablo"/>
    <w:uiPriority w:val="39"/>
    <w:rsid w:val="004D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4D79B6"/>
    <w:pPr>
      <w:spacing w:line="221" w:lineRule="atLeast"/>
    </w:pPr>
    <w:rPr>
      <w:rFonts w:ascii="Raleway" w:hAnsi="Raleway" w:cstheme="minorBidi"/>
      <w:color w:val="auto"/>
    </w:rPr>
  </w:style>
  <w:style w:type="character" w:customStyle="1" w:styleId="A0">
    <w:name w:val="A0"/>
    <w:uiPriority w:val="99"/>
    <w:rsid w:val="004D79B6"/>
    <w:rPr>
      <w:rFonts w:cs="Raleway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4D79B6"/>
    <w:pPr>
      <w:spacing w:line="221" w:lineRule="atLeast"/>
    </w:pPr>
    <w:rPr>
      <w:rFonts w:ascii="Raleway" w:hAnsi="Ralewa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TELLİ</cp:lastModifiedBy>
  <cp:revision>3</cp:revision>
  <dcterms:created xsi:type="dcterms:W3CDTF">2021-09-03T22:14:00Z</dcterms:created>
  <dcterms:modified xsi:type="dcterms:W3CDTF">2021-09-03T22:22:00Z</dcterms:modified>
</cp:coreProperties>
</file>